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4" w:rsidRDefault="00BB6A54" w:rsidP="00BB6A54">
      <w:pPr>
        <w:pStyle w:val="Titolo2"/>
        <w:spacing w:before="89"/>
      </w:pPr>
      <w:r>
        <w:rPr>
          <w:color w:val="211E1E"/>
        </w:rPr>
        <w:t>Allegato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1</w:t>
      </w:r>
    </w:p>
    <w:p w:rsidR="00BB6A54" w:rsidRDefault="00BB6A54" w:rsidP="00BB6A54">
      <w:pPr>
        <w:pStyle w:val="Corpotesto"/>
        <w:spacing w:before="62"/>
        <w:ind w:left="4319" w:right="392" w:hanging="66"/>
        <w:rPr>
          <w:color w:val="211E1E"/>
          <w:spacing w:val="-57"/>
        </w:rPr>
      </w:pPr>
      <w:r>
        <w:rPr>
          <w:color w:val="211E1E"/>
        </w:rPr>
        <w:t>Al</w:t>
      </w:r>
      <w:r>
        <w:rPr>
          <w:color w:val="211E1E"/>
          <w:spacing w:val="-10"/>
        </w:rPr>
        <w:t xml:space="preserve"> </w:t>
      </w:r>
      <w:r>
        <w:rPr>
          <w:color w:val="211E1E"/>
        </w:rPr>
        <w:t xml:space="preserve">Dirigente </w:t>
      </w:r>
      <w:r>
        <w:rPr>
          <w:color w:val="211E1E"/>
          <w:spacing w:val="-10"/>
        </w:rPr>
        <w:t>S</w:t>
      </w:r>
      <w:r>
        <w:rPr>
          <w:color w:val="211E1E"/>
        </w:rPr>
        <w:t xml:space="preserve">colastico </w:t>
      </w:r>
      <w:r>
        <w:rPr>
          <w:color w:val="211E1E"/>
          <w:spacing w:val="-57"/>
        </w:rPr>
        <w:t xml:space="preserve"> </w:t>
      </w:r>
    </w:p>
    <w:p w:rsidR="00BB6A54" w:rsidRDefault="00BB6A54" w:rsidP="00BB6A54">
      <w:pPr>
        <w:pStyle w:val="Corpotesto"/>
        <w:spacing w:before="62"/>
        <w:ind w:left="4319" w:right="392" w:hanging="66"/>
      </w:pPr>
      <w:r>
        <w:rPr>
          <w:color w:val="211E1E"/>
        </w:rPr>
        <w:t>Istituto</w:t>
      </w:r>
      <w:r>
        <w:rPr>
          <w:color w:val="211E1E"/>
          <w:spacing w:val="-9"/>
        </w:rPr>
        <w:t xml:space="preserve"> </w:t>
      </w:r>
      <w:r>
        <w:rPr>
          <w:color w:val="211E1E"/>
        </w:rPr>
        <w:t>Comprensivo di Chiaravalle 2</w:t>
      </w:r>
    </w:p>
    <w:p w:rsidR="00BB6A54" w:rsidRDefault="00BB6A54" w:rsidP="00BB6A54">
      <w:pPr>
        <w:pStyle w:val="Corpotesto"/>
        <w:rPr>
          <w:sz w:val="26"/>
        </w:rPr>
      </w:pPr>
    </w:p>
    <w:p w:rsidR="00BB6A54" w:rsidRDefault="00BB6A54" w:rsidP="00BB6A54">
      <w:pPr>
        <w:spacing w:before="209"/>
        <w:ind w:left="567" w:right="427"/>
        <w:jc w:val="both"/>
        <w:rPr>
          <w:b/>
          <w:sz w:val="24"/>
        </w:rPr>
      </w:pPr>
      <w:r>
        <w:rPr>
          <w:b/>
          <w:color w:val="211E1E"/>
          <w:w w:val="105"/>
          <w:sz w:val="24"/>
        </w:rPr>
        <w:t xml:space="preserve">Oggetto: </w:t>
      </w:r>
      <w:r>
        <w:rPr>
          <w:color w:val="211E1E"/>
          <w:w w:val="105"/>
          <w:sz w:val="24"/>
        </w:rPr>
        <w:t>autodichiarazione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per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riammissione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 xml:space="preserve">degli alunni 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 xml:space="preserve">a 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 xml:space="preserve">scuola 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 xml:space="preserve">a 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seguito di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assenze</w:t>
      </w:r>
      <w:r>
        <w:rPr>
          <w:color w:val="211E1E"/>
          <w:spacing w:val="58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NON</w:t>
      </w:r>
      <w:r>
        <w:rPr>
          <w:b/>
          <w:color w:val="211E1E"/>
          <w:spacing w:val="-5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superiori</w:t>
      </w:r>
      <w:r>
        <w:rPr>
          <w:b/>
          <w:color w:val="211E1E"/>
          <w:spacing w:val="-6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a</w:t>
      </w:r>
      <w:r>
        <w:rPr>
          <w:b/>
          <w:color w:val="211E1E"/>
          <w:spacing w:val="-3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3</w:t>
      </w:r>
      <w:r>
        <w:rPr>
          <w:b/>
          <w:color w:val="211E1E"/>
          <w:spacing w:val="-7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giorni</w:t>
      </w:r>
      <w:r>
        <w:rPr>
          <w:b/>
          <w:color w:val="211E1E"/>
          <w:spacing w:val="-6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(per</w:t>
      </w:r>
      <w:r>
        <w:rPr>
          <w:b/>
          <w:color w:val="211E1E"/>
          <w:spacing w:val="-2"/>
          <w:w w:val="105"/>
          <w:sz w:val="24"/>
        </w:rPr>
        <w:t xml:space="preserve"> </w:t>
      </w:r>
      <w:r>
        <w:rPr>
          <w:b/>
          <w:color w:val="211E1E"/>
          <w:w w:val="115"/>
          <w:sz w:val="24"/>
        </w:rPr>
        <w:t>i</w:t>
      </w:r>
      <w:r>
        <w:rPr>
          <w:b/>
          <w:color w:val="211E1E"/>
          <w:spacing w:val="14"/>
          <w:w w:val="115"/>
          <w:sz w:val="24"/>
        </w:rPr>
        <w:t xml:space="preserve"> </w:t>
      </w:r>
      <w:r>
        <w:rPr>
          <w:b/>
          <w:color w:val="211E1E"/>
          <w:w w:val="105"/>
          <w:sz w:val="24"/>
        </w:rPr>
        <w:t>bambini</w:t>
      </w:r>
      <w:r>
        <w:rPr>
          <w:b/>
          <w:color w:val="211E1E"/>
          <w:spacing w:val="-4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frequentanti</w:t>
      </w:r>
      <w:r>
        <w:rPr>
          <w:b/>
          <w:color w:val="211E1E"/>
          <w:spacing w:val="-3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le</w:t>
      </w:r>
      <w:r>
        <w:rPr>
          <w:b/>
          <w:color w:val="211E1E"/>
          <w:spacing w:val="-4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scuole</w:t>
      </w:r>
      <w:r>
        <w:rPr>
          <w:b/>
          <w:color w:val="211E1E"/>
          <w:spacing w:val="-5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dell'infanzia)</w:t>
      </w:r>
      <w:r>
        <w:rPr>
          <w:b/>
          <w:color w:val="211E1E"/>
          <w:spacing w:val="-6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o</w:t>
      </w:r>
      <w:r>
        <w:rPr>
          <w:color w:val="211E1E"/>
          <w:spacing w:val="-2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di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assenze</w:t>
      </w:r>
      <w:r>
        <w:rPr>
          <w:color w:val="211E1E"/>
          <w:spacing w:val="-1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da</w:t>
      </w:r>
      <w:r>
        <w:rPr>
          <w:b/>
          <w:color w:val="211E1E"/>
          <w:spacing w:val="-4"/>
          <w:w w:val="105"/>
          <w:sz w:val="24"/>
        </w:rPr>
        <w:t xml:space="preserve"> </w:t>
      </w:r>
      <w:r w:rsidR="003F3385">
        <w:rPr>
          <w:b/>
          <w:color w:val="211E1E"/>
          <w:w w:val="105"/>
          <w:sz w:val="24"/>
        </w:rPr>
        <w:t>1</w:t>
      </w:r>
      <w:bookmarkStart w:id="0" w:name="_GoBack"/>
      <w:bookmarkEnd w:id="0"/>
      <w:r>
        <w:rPr>
          <w:b/>
          <w:color w:val="211E1E"/>
          <w:spacing w:val="-3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a</w:t>
      </w:r>
      <w:r>
        <w:rPr>
          <w:b/>
          <w:color w:val="211E1E"/>
          <w:spacing w:val="-4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5</w:t>
      </w:r>
      <w:r>
        <w:rPr>
          <w:b/>
          <w:color w:val="211E1E"/>
          <w:spacing w:val="-6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giorni</w:t>
      </w:r>
      <w:r>
        <w:rPr>
          <w:b/>
          <w:color w:val="211E1E"/>
          <w:spacing w:val="-2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(per</w:t>
      </w:r>
      <w:r>
        <w:rPr>
          <w:b/>
          <w:color w:val="211E1E"/>
          <w:spacing w:val="-8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gli</w:t>
      </w:r>
      <w:r>
        <w:rPr>
          <w:b/>
          <w:color w:val="211E1E"/>
          <w:spacing w:val="-5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alunni</w:t>
      </w:r>
      <w:r>
        <w:rPr>
          <w:b/>
          <w:color w:val="211E1E"/>
          <w:spacing w:val="-3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della</w:t>
      </w:r>
      <w:r>
        <w:rPr>
          <w:b/>
          <w:color w:val="211E1E"/>
          <w:spacing w:val="-5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scuola</w:t>
      </w:r>
      <w:r>
        <w:rPr>
          <w:b/>
          <w:color w:val="211E1E"/>
          <w:spacing w:val="-4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primaria</w:t>
      </w:r>
      <w:r>
        <w:rPr>
          <w:b/>
          <w:color w:val="211E1E"/>
          <w:spacing w:val="-1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e</w:t>
      </w:r>
      <w:r>
        <w:rPr>
          <w:b/>
          <w:color w:val="211E1E"/>
          <w:spacing w:val="-6"/>
          <w:w w:val="105"/>
          <w:sz w:val="24"/>
        </w:rPr>
        <w:t xml:space="preserve"> </w:t>
      </w:r>
      <w:r>
        <w:rPr>
          <w:b/>
          <w:color w:val="211E1E"/>
          <w:w w:val="105"/>
          <w:sz w:val="24"/>
        </w:rPr>
        <w:t>secondaria).</w:t>
      </w:r>
    </w:p>
    <w:p w:rsidR="00BB6A54" w:rsidRDefault="00BB6A54" w:rsidP="00BB6A54">
      <w:pPr>
        <w:pStyle w:val="Corpotesto"/>
        <w:rPr>
          <w:b/>
        </w:rPr>
      </w:pPr>
    </w:p>
    <w:p w:rsidR="00BB6A54" w:rsidRDefault="00BB6A54" w:rsidP="00BB6A54">
      <w:pPr>
        <w:pStyle w:val="Corpotesto"/>
        <w:ind w:left="567"/>
        <w:jc w:val="both"/>
      </w:pPr>
      <w:r>
        <w:rPr>
          <w:color w:val="211E1E"/>
          <w:spacing w:val="-1"/>
          <w:w w:val="105"/>
        </w:rPr>
        <w:t>Il/La</w:t>
      </w:r>
      <w:r>
        <w:rPr>
          <w:color w:val="211E1E"/>
          <w:spacing w:val="-12"/>
          <w:w w:val="105"/>
        </w:rPr>
        <w:t xml:space="preserve"> </w:t>
      </w:r>
      <w:r>
        <w:rPr>
          <w:color w:val="211E1E"/>
          <w:spacing w:val="-1"/>
          <w:w w:val="105"/>
        </w:rPr>
        <w:t>sottoscritto/a,</w:t>
      </w:r>
      <w:r>
        <w:rPr>
          <w:color w:val="211E1E"/>
          <w:spacing w:val="-11"/>
          <w:w w:val="105"/>
        </w:rPr>
        <w:t xml:space="preserve"> </w:t>
      </w:r>
      <w:r>
        <w:rPr>
          <w:color w:val="211E1E"/>
          <w:w w:val="105"/>
        </w:rPr>
        <w:t>……………………………………………………………………</w:t>
      </w:r>
    </w:p>
    <w:p w:rsidR="00BB6A54" w:rsidRDefault="00BB6A54" w:rsidP="00BB6A54">
      <w:pPr>
        <w:pStyle w:val="Corpotesto"/>
        <w:spacing w:before="1"/>
      </w:pPr>
    </w:p>
    <w:p w:rsidR="00BB6A54" w:rsidRDefault="00BB6A54" w:rsidP="00BB6A54">
      <w:pPr>
        <w:pStyle w:val="Corpotesto"/>
        <w:ind w:left="567"/>
        <w:jc w:val="both"/>
      </w:pPr>
      <w:r>
        <w:rPr>
          <w:color w:val="211E1E"/>
          <w:w w:val="105"/>
        </w:rPr>
        <w:t>in</w:t>
      </w:r>
      <w:r>
        <w:rPr>
          <w:color w:val="211E1E"/>
          <w:spacing w:val="-12"/>
          <w:w w:val="105"/>
        </w:rPr>
        <w:t xml:space="preserve"> </w:t>
      </w:r>
      <w:r>
        <w:rPr>
          <w:color w:val="211E1E"/>
          <w:w w:val="105"/>
        </w:rPr>
        <w:t>qualità</w:t>
      </w:r>
      <w:r>
        <w:rPr>
          <w:color w:val="211E1E"/>
          <w:spacing w:val="-11"/>
          <w:w w:val="105"/>
        </w:rPr>
        <w:t xml:space="preserve"> </w:t>
      </w:r>
      <w:r>
        <w:rPr>
          <w:color w:val="211E1E"/>
          <w:w w:val="105"/>
        </w:rPr>
        <w:t>di</w:t>
      </w:r>
      <w:r>
        <w:rPr>
          <w:color w:val="211E1E"/>
          <w:spacing w:val="-13"/>
          <w:w w:val="105"/>
        </w:rPr>
        <w:t xml:space="preserve"> </w:t>
      </w:r>
      <w:r>
        <w:rPr>
          <w:color w:val="211E1E"/>
          <w:w w:val="105"/>
        </w:rPr>
        <w:t>genitore/tutore</w:t>
      </w:r>
      <w:r>
        <w:rPr>
          <w:color w:val="211E1E"/>
          <w:spacing w:val="-10"/>
          <w:w w:val="105"/>
        </w:rPr>
        <w:t xml:space="preserve"> </w:t>
      </w:r>
      <w:r>
        <w:rPr>
          <w:color w:val="211E1E"/>
          <w:w w:val="105"/>
        </w:rPr>
        <w:t>dell’alunno/a…………………………………………..</w:t>
      </w:r>
    </w:p>
    <w:p w:rsidR="00BB6A54" w:rsidRDefault="00BB6A54" w:rsidP="00BB6A54">
      <w:pPr>
        <w:pStyle w:val="Corpotesto"/>
        <w:spacing w:before="1"/>
      </w:pPr>
    </w:p>
    <w:p w:rsidR="00BB6A54" w:rsidRDefault="00BB6A54" w:rsidP="00BB6A54">
      <w:pPr>
        <w:pStyle w:val="Corpotesto"/>
        <w:ind w:left="567"/>
        <w:jc w:val="both"/>
      </w:pPr>
      <w:r>
        <w:rPr>
          <w:color w:val="211E1E"/>
          <w:w w:val="105"/>
        </w:rPr>
        <w:t>frequentante</w:t>
      </w:r>
      <w:r>
        <w:rPr>
          <w:color w:val="211E1E"/>
          <w:spacing w:val="-11"/>
          <w:w w:val="105"/>
        </w:rPr>
        <w:t xml:space="preserve"> </w:t>
      </w:r>
      <w:r>
        <w:rPr>
          <w:color w:val="211E1E"/>
          <w:w w:val="105"/>
        </w:rPr>
        <w:t>la</w:t>
      </w:r>
      <w:r>
        <w:rPr>
          <w:color w:val="211E1E"/>
          <w:spacing w:val="-10"/>
          <w:w w:val="105"/>
        </w:rPr>
        <w:t xml:space="preserve"> </w:t>
      </w:r>
      <w:r>
        <w:rPr>
          <w:color w:val="211E1E"/>
          <w:w w:val="105"/>
        </w:rPr>
        <w:t>classe………della</w:t>
      </w:r>
      <w:r>
        <w:rPr>
          <w:color w:val="211E1E"/>
          <w:spacing w:val="-12"/>
          <w:w w:val="105"/>
        </w:rPr>
        <w:t xml:space="preserve"> </w:t>
      </w:r>
      <w:r>
        <w:rPr>
          <w:color w:val="211E1E"/>
          <w:w w:val="105"/>
        </w:rPr>
        <w:t>scuola</w:t>
      </w:r>
      <w:r>
        <w:rPr>
          <w:color w:val="211E1E"/>
          <w:spacing w:val="-11"/>
          <w:w w:val="105"/>
        </w:rPr>
        <w:t xml:space="preserve"> </w:t>
      </w:r>
      <w:r>
        <w:rPr>
          <w:color w:val="211E1E"/>
          <w:w w:val="105"/>
        </w:rPr>
        <w:t>……………………………………….</w:t>
      </w:r>
    </w:p>
    <w:p w:rsidR="00BB6A54" w:rsidRDefault="00BB6A54" w:rsidP="00BB6A54">
      <w:pPr>
        <w:pStyle w:val="Corpotesto"/>
        <w:spacing w:before="1"/>
      </w:pPr>
    </w:p>
    <w:p w:rsidR="00BB6A54" w:rsidRDefault="00BB6A54" w:rsidP="00BB6A54">
      <w:pPr>
        <w:pStyle w:val="Corpotesto"/>
        <w:spacing w:before="1"/>
        <w:ind w:left="567" w:right="284"/>
      </w:pPr>
      <w:r>
        <w:rPr>
          <w:color w:val="211E1E"/>
          <w:w w:val="105"/>
        </w:rPr>
        <w:t>consapevole</w:t>
      </w:r>
      <w:r>
        <w:rPr>
          <w:color w:val="211E1E"/>
          <w:spacing w:val="-9"/>
          <w:w w:val="105"/>
        </w:rPr>
        <w:t xml:space="preserve"> </w:t>
      </w:r>
      <w:r>
        <w:rPr>
          <w:color w:val="211E1E"/>
          <w:w w:val="105"/>
        </w:rPr>
        <w:t>delle</w:t>
      </w:r>
      <w:r>
        <w:rPr>
          <w:color w:val="211E1E"/>
          <w:spacing w:val="-6"/>
          <w:w w:val="105"/>
        </w:rPr>
        <w:t xml:space="preserve"> </w:t>
      </w:r>
      <w:r>
        <w:rPr>
          <w:color w:val="211E1E"/>
          <w:w w:val="105"/>
        </w:rPr>
        <w:t>conseguenze</w:t>
      </w:r>
      <w:r>
        <w:rPr>
          <w:color w:val="211E1E"/>
          <w:spacing w:val="-8"/>
          <w:w w:val="105"/>
        </w:rPr>
        <w:t xml:space="preserve"> </w:t>
      </w:r>
      <w:r>
        <w:rPr>
          <w:color w:val="211E1E"/>
          <w:w w:val="105"/>
        </w:rPr>
        <w:t>penali</w:t>
      </w:r>
      <w:r>
        <w:rPr>
          <w:color w:val="211E1E"/>
          <w:spacing w:val="-8"/>
          <w:w w:val="105"/>
        </w:rPr>
        <w:t xml:space="preserve"> </w:t>
      </w:r>
      <w:r>
        <w:rPr>
          <w:color w:val="211E1E"/>
          <w:w w:val="105"/>
        </w:rPr>
        <w:t>previste</w:t>
      </w:r>
      <w:r>
        <w:rPr>
          <w:color w:val="211E1E"/>
          <w:spacing w:val="-6"/>
          <w:w w:val="105"/>
        </w:rPr>
        <w:t xml:space="preserve"> </w:t>
      </w:r>
      <w:r>
        <w:rPr>
          <w:color w:val="211E1E"/>
          <w:w w:val="105"/>
        </w:rPr>
        <w:t>in</w:t>
      </w:r>
      <w:r>
        <w:rPr>
          <w:color w:val="211E1E"/>
          <w:spacing w:val="-6"/>
          <w:w w:val="105"/>
        </w:rPr>
        <w:t xml:space="preserve"> </w:t>
      </w:r>
      <w:r>
        <w:rPr>
          <w:color w:val="211E1E"/>
          <w:w w:val="105"/>
        </w:rPr>
        <w:t>caso</w:t>
      </w:r>
      <w:r>
        <w:rPr>
          <w:color w:val="211E1E"/>
          <w:spacing w:val="-7"/>
          <w:w w:val="105"/>
        </w:rPr>
        <w:t xml:space="preserve"> </w:t>
      </w:r>
      <w:r>
        <w:rPr>
          <w:color w:val="211E1E"/>
          <w:w w:val="105"/>
        </w:rPr>
        <w:t>di</w:t>
      </w:r>
      <w:r>
        <w:rPr>
          <w:color w:val="211E1E"/>
          <w:spacing w:val="-6"/>
          <w:w w:val="105"/>
        </w:rPr>
        <w:t xml:space="preserve"> </w:t>
      </w:r>
      <w:r>
        <w:rPr>
          <w:color w:val="211E1E"/>
          <w:w w:val="105"/>
        </w:rPr>
        <w:t>dichiarazioni</w:t>
      </w:r>
      <w:r>
        <w:rPr>
          <w:color w:val="211E1E"/>
          <w:spacing w:val="-8"/>
          <w:w w:val="105"/>
        </w:rPr>
        <w:t xml:space="preserve"> </w:t>
      </w:r>
      <w:r>
        <w:rPr>
          <w:color w:val="211E1E"/>
          <w:w w:val="105"/>
        </w:rPr>
        <w:t>mendaci</w:t>
      </w:r>
      <w:r>
        <w:rPr>
          <w:color w:val="211E1E"/>
          <w:spacing w:val="-6"/>
          <w:w w:val="105"/>
        </w:rPr>
        <w:t xml:space="preserve"> </w:t>
      </w:r>
      <w:r>
        <w:rPr>
          <w:color w:val="211E1E"/>
          <w:w w:val="105"/>
        </w:rPr>
        <w:t>(art.</w:t>
      </w:r>
      <w:r>
        <w:rPr>
          <w:color w:val="211E1E"/>
          <w:spacing w:val="-8"/>
          <w:w w:val="105"/>
        </w:rPr>
        <w:t xml:space="preserve"> </w:t>
      </w:r>
      <w:r>
        <w:rPr>
          <w:color w:val="211E1E"/>
          <w:w w:val="105"/>
        </w:rPr>
        <w:t>495</w:t>
      </w:r>
      <w:r>
        <w:rPr>
          <w:color w:val="211E1E"/>
          <w:spacing w:val="-60"/>
          <w:w w:val="105"/>
        </w:rPr>
        <w:t xml:space="preserve"> </w:t>
      </w:r>
      <w:r>
        <w:rPr>
          <w:color w:val="211E1E"/>
          <w:w w:val="105"/>
        </w:rPr>
        <w:t>c.p.)</w:t>
      </w:r>
    </w:p>
    <w:p w:rsidR="00BB6A54" w:rsidRDefault="00BB6A54" w:rsidP="00BB6A54">
      <w:pPr>
        <w:pStyle w:val="Corpotesto"/>
        <w:spacing w:before="10"/>
        <w:rPr>
          <w:sz w:val="23"/>
        </w:rPr>
      </w:pPr>
    </w:p>
    <w:p w:rsidR="00BB6A54" w:rsidRDefault="00BB6A54" w:rsidP="00BB6A54">
      <w:pPr>
        <w:pStyle w:val="Corpotesto"/>
        <w:ind w:left="505"/>
      </w:pPr>
      <w:r>
        <w:rPr>
          <w:color w:val="211E1E"/>
          <w:spacing w:val="-2"/>
          <w:u w:val="single" w:color="211E1E"/>
        </w:rPr>
        <w:t>IN</w:t>
      </w:r>
      <w:r>
        <w:rPr>
          <w:color w:val="211E1E"/>
          <w:spacing w:val="-1"/>
          <w:u w:val="single" w:color="211E1E"/>
        </w:rPr>
        <w:t xml:space="preserve"> </w:t>
      </w:r>
      <w:r>
        <w:rPr>
          <w:color w:val="211E1E"/>
          <w:spacing w:val="-2"/>
          <w:u w:val="single" w:color="211E1E"/>
        </w:rPr>
        <w:t>RIFERIMENTO</w:t>
      </w:r>
      <w:r>
        <w:rPr>
          <w:color w:val="211E1E"/>
          <w:spacing w:val="-13"/>
          <w:u w:val="single" w:color="211E1E"/>
        </w:rPr>
        <w:t xml:space="preserve"> </w:t>
      </w:r>
      <w:r>
        <w:rPr>
          <w:color w:val="211E1E"/>
          <w:spacing w:val="-2"/>
          <w:u w:val="single" w:color="211E1E"/>
        </w:rPr>
        <w:t>ALL'ALUNNO</w:t>
      </w:r>
      <w:r>
        <w:rPr>
          <w:color w:val="211E1E"/>
          <w:spacing w:val="1"/>
          <w:u w:val="single" w:color="211E1E"/>
        </w:rPr>
        <w:t xml:space="preserve"> </w:t>
      </w:r>
      <w:r>
        <w:rPr>
          <w:color w:val="211E1E"/>
          <w:spacing w:val="-2"/>
          <w:u w:val="single" w:color="211E1E"/>
        </w:rPr>
        <w:t>SUINDICATO</w:t>
      </w:r>
      <w:r>
        <w:rPr>
          <w:color w:val="211E1E"/>
          <w:u w:val="single" w:color="211E1E"/>
        </w:rPr>
        <w:t xml:space="preserve"> </w:t>
      </w:r>
      <w:r>
        <w:rPr>
          <w:color w:val="211E1E"/>
          <w:spacing w:val="-2"/>
          <w:u w:val="single" w:color="211E1E"/>
        </w:rPr>
        <w:t>DICHIARA</w:t>
      </w:r>
      <w:r>
        <w:rPr>
          <w:color w:val="211E1E"/>
          <w:spacing w:val="-14"/>
          <w:u w:val="single" w:color="211E1E"/>
        </w:rPr>
        <w:t xml:space="preserve"> </w:t>
      </w:r>
      <w:r>
        <w:rPr>
          <w:color w:val="211E1E"/>
          <w:spacing w:val="-2"/>
          <w:u w:val="single" w:color="211E1E"/>
        </w:rPr>
        <w:t>QUANTO</w:t>
      </w:r>
      <w:r>
        <w:rPr>
          <w:color w:val="211E1E"/>
          <w:u w:val="single" w:color="211E1E"/>
        </w:rPr>
        <w:t xml:space="preserve"> </w:t>
      </w:r>
      <w:r>
        <w:rPr>
          <w:color w:val="211E1E"/>
          <w:spacing w:val="-1"/>
          <w:u w:val="single" w:color="211E1E"/>
        </w:rPr>
        <w:t>SEGUE:</w:t>
      </w:r>
    </w:p>
    <w:p w:rsidR="00BB6A54" w:rsidRDefault="00BB6A54" w:rsidP="00BB6A54">
      <w:pPr>
        <w:pStyle w:val="Corpotesto"/>
        <w:spacing w:before="9"/>
        <w:rPr>
          <w:sz w:val="23"/>
        </w:rPr>
      </w:pPr>
    </w:p>
    <w:p w:rsidR="00BB6A54" w:rsidRDefault="00BB6A54" w:rsidP="00BB6A54">
      <w:pPr>
        <w:pStyle w:val="Paragrafoelenco"/>
        <w:numPr>
          <w:ilvl w:val="2"/>
          <w:numId w:val="1"/>
        </w:numPr>
        <w:tabs>
          <w:tab w:val="left" w:pos="1287"/>
        </w:tabs>
        <w:spacing w:line="232" w:lineRule="auto"/>
        <w:ind w:right="207"/>
        <w:rPr>
          <w:sz w:val="24"/>
        </w:rPr>
      </w:pPr>
      <w:r>
        <w:rPr>
          <w:color w:val="211E1E"/>
          <w:w w:val="110"/>
          <w:sz w:val="24"/>
        </w:rPr>
        <w:t>l'assenza</w:t>
      </w:r>
      <w:r>
        <w:rPr>
          <w:color w:val="211E1E"/>
          <w:spacing w:val="1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è</w:t>
      </w:r>
      <w:r>
        <w:rPr>
          <w:color w:val="211E1E"/>
          <w:spacing w:val="1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stata</w:t>
      </w:r>
      <w:r>
        <w:rPr>
          <w:color w:val="211E1E"/>
          <w:spacing w:val="16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di</w:t>
      </w:r>
      <w:r>
        <w:rPr>
          <w:color w:val="211E1E"/>
          <w:spacing w:val="13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durata</w:t>
      </w:r>
      <w:r>
        <w:rPr>
          <w:color w:val="211E1E"/>
          <w:spacing w:val="16"/>
          <w:w w:val="110"/>
          <w:sz w:val="24"/>
        </w:rPr>
        <w:t xml:space="preserve"> </w:t>
      </w:r>
      <w:r>
        <w:rPr>
          <w:b/>
          <w:color w:val="211E1E"/>
          <w:w w:val="110"/>
          <w:sz w:val="24"/>
        </w:rPr>
        <w:t>non</w:t>
      </w:r>
      <w:r>
        <w:rPr>
          <w:b/>
          <w:color w:val="211E1E"/>
          <w:spacing w:val="12"/>
          <w:w w:val="110"/>
          <w:sz w:val="24"/>
        </w:rPr>
        <w:t xml:space="preserve"> </w:t>
      </w:r>
      <w:r>
        <w:rPr>
          <w:b/>
          <w:color w:val="211E1E"/>
          <w:w w:val="110"/>
          <w:sz w:val="24"/>
        </w:rPr>
        <w:t>superiore</w:t>
      </w:r>
      <w:r>
        <w:rPr>
          <w:b/>
          <w:color w:val="211E1E"/>
          <w:spacing w:val="15"/>
          <w:w w:val="110"/>
          <w:sz w:val="24"/>
        </w:rPr>
        <w:t xml:space="preserve"> </w:t>
      </w:r>
      <w:r>
        <w:rPr>
          <w:b/>
          <w:color w:val="211E1E"/>
          <w:w w:val="110"/>
          <w:sz w:val="24"/>
        </w:rPr>
        <w:t>a</w:t>
      </w:r>
      <w:r>
        <w:rPr>
          <w:b/>
          <w:color w:val="211E1E"/>
          <w:spacing w:val="13"/>
          <w:w w:val="110"/>
          <w:sz w:val="24"/>
        </w:rPr>
        <w:t xml:space="preserve"> </w:t>
      </w:r>
      <w:r>
        <w:rPr>
          <w:b/>
          <w:color w:val="211E1E"/>
          <w:w w:val="110"/>
          <w:sz w:val="24"/>
        </w:rPr>
        <w:t>3</w:t>
      </w:r>
      <w:r>
        <w:rPr>
          <w:b/>
          <w:color w:val="211E1E"/>
          <w:spacing w:val="14"/>
          <w:w w:val="110"/>
          <w:sz w:val="24"/>
        </w:rPr>
        <w:t xml:space="preserve"> </w:t>
      </w:r>
      <w:r>
        <w:rPr>
          <w:b/>
          <w:color w:val="211E1E"/>
          <w:w w:val="110"/>
          <w:sz w:val="24"/>
        </w:rPr>
        <w:t>giorni</w:t>
      </w:r>
      <w:r>
        <w:rPr>
          <w:b/>
          <w:color w:val="211E1E"/>
          <w:spacing w:val="1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(per</w:t>
      </w:r>
      <w:r>
        <w:rPr>
          <w:color w:val="211E1E"/>
          <w:spacing w:val="1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i</w:t>
      </w:r>
      <w:r>
        <w:rPr>
          <w:color w:val="211E1E"/>
          <w:spacing w:val="15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bambini</w:t>
      </w:r>
      <w:r>
        <w:rPr>
          <w:color w:val="211E1E"/>
          <w:spacing w:val="11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frequentanti</w:t>
      </w:r>
      <w:r>
        <w:rPr>
          <w:color w:val="211E1E"/>
          <w:spacing w:val="-6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 xml:space="preserve">le scuole dell'infanzia) o </w:t>
      </w:r>
      <w:r>
        <w:rPr>
          <w:b/>
          <w:color w:val="211E1E"/>
          <w:w w:val="110"/>
          <w:sz w:val="24"/>
        </w:rPr>
        <w:t xml:space="preserve">non superiore a 5 giorni </w:t>
      </w:r>
      <w:r>
        <w:rPr>
          <w:color w:val="211E1E"/>
          <w:w w:val="110"/>
          <w:sz w:val="24"/>
        </w:rPr>
        <w:t>(per gli alunni della scuola</w:t>
      </w:r>
      <w:r>
        <w:rPr>
          <w:color w:val="211E1E"/>
          <w:spacing w:val="1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primaria</w:t>
      </w:r>
      <w:r>
        <w:rPr>
          <w:color w:val="211E1E"/>
          <w:spacing w:val="-7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e</w:t>
      </w:r>
      <w:r>
        <w:rPr>
          <w:color w:val="211E1E"/>
          <w:spacing w:val="-4"/>
          <w:w w:val="110"/>
          <w:sz w:val="24"/>
        </w:rPr>
        <w:t xml:space="preserve"> </w:t>
      </w:r>
      <w:r>
        <w:rPr>
          <w:color w:val="211E1E"/>
          <w:w w:val="110"/>
          <w:sz w:val="24"/>
        </w:rPr>
        <w:t>secondaria);</w:t>
      </w:r>
    </w:p>
    <w:p w:rsidR="00BB6A54" w:rsidRDefault="00BB6A54" w:rsidP="00BB6A54">
      <w:pPr>
        <w:pStyle w:val="Paragrafoelenco"/>
        <w:numPr>
          <w:ilvl w:val="2"/>
          <w:numId w:val="1"/>
        </w:numPr>
        <w:tabs>
          <w:tab w:val="left" w:pos="1287"/>
        </w:tabs>
        <w:spacing w:line="271" w:lineRule="exact"/>
        <w:ind w:hanging="361"/>
        <w:rPr>
          <w:sz w:val="24"/>
        </w:rPr>
      </w:pPr>
      <w:r>
        <w:rPr>
          <w:color w:val="211E1E"/>
          <w:w w:val="105"/>
          <w:sz w:val="24"/>
        </w:rPr>
        <w:t>durante</w:t>
      </w:r>
      <w:r>
        <w:rPr>
          <w:color w:val="211E1E"/>
          <w:spacing w:val="-6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l'assenza</w:t>
      </w:r>
      <w:r>
        <w:rPr>
          <w:color w:val="211E1E"/>
          <w:spacing w:val="-8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non</w:t>
      </w:r>
      <w:r>
        <w:rPr>
          <w:color w:val="211E1E"/>
          <w:spacing w:val="-6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si</w:t>
      </w:r>
      <w:r>
        <w:rPr>
          <w:color w:val="211E1E"/>
          <w:spacing w:val="-8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sono</w:t>
      </w:r>
      <w:r>
        <w:rPr>
          <w:color w:val="211E1E"/>
          <w:spacing w:val="-6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manifestati</w:t>
      </w:r>
      <w:r>
        <w:rPr>
          <w:color w:val="211E1E"/>
          <w:spacing w:val="-6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sintomi</w:t>
      </w:r>
      <w:r>
        <w:rPr>
          <w:color w:val="211E1E"/>
          <w:spacing w:val="-5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compatibili</w:t>
      </w:r>
      <w:r>
        <w:rPr>
          <w:color w:val="211E1E"/>
          <w:spacing w:val="-8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con</w:t>
      </w:r>
      <w:r>
        <w:rPr>
          <w:color w:val="211E1E"/>
          <w:spacing w:val="-7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COVID-19;</w:t>
      </w:r>
    </w:p>
    <w:p w:rsidR="00BB6A54" w:rsidRDefault="00BB6A54" w:rsidP="00BB6A54">
      <w:pPr>
        <w:pStyle w:val="Paragrafoelenco"/>
        <w:numPr>
          <w:ilvl w:val="2"/>
          <w:numId w:val="1"/>
        </w:numPr>
        <w:tabs>
          <w:tab w:val="left" w:pos="1287"/>
        </w:tabs>
        <w:spacing w:before="2"/>
        <w:ind w:right="433"/>
        <w:rPr>
          <w:sz w:val="24"/>
        </w:rPr>
      </w:pPr>
      <w:r>
        <w:rPr>
          <w:color w:val="211E1E"/>
          <w:sz w:val="24"/>
        </w:rPr>
        <w:t>non presenta alla data odierna e non ha presentato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nei 3 giorni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precedenti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febbre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superiore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a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37,5° e/o altri sintomi da infezione respiratoria e che non è stato</w:t>
      </w:r>
      <w:r>
        <w:rPr>
          <w:color w:val="211E1E"/>
          <w:spacing w:val="61"/>
          <w:sz w:val="24"/>
        </w:rPr>
        <w:t xml:space="preserve"> </w:t>
      </w:r>
      <w:r>
        <w:rPr>
          <w:color w:val="211E1E"/>
          <w:sz w:val="24"/>
        </w:rPr>
        <w:t>in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sz w:val="24"/>
        </w:rPr>
        <w:t>contatto</w:t>
      </w:r>
      <w:r>
        <w:rPr>
          <w:color w:val="211E1E"/>
          <w:spacing w:val="57"/>
          <w:sz w:val="24"/>
        </w:rPr>
        <w:t xml:space="preserve"> </w:t>
      </w:r>
      <w:r>
        <w:rPr>
          <w:color w:val="211E1E"/>
          <w:sz w:val="24"/>
        </w:rPr>
        <w:t>negli</w:t>
      </w:r>
      <w:r>
        <w:rPr>
          <w:color w:val="211E1E"/>
          <w:spacing w:val="58"/>
          <w:sz w:val="24"/>
        </w:rPr>
        <w:t xml:space="preserve"> </w:t>
      </w:r>
      <w:r>
        <w:rPr>
          <w:color w:val="211E1E"/>
          <w:sz w:val="24"/>
        </w:rPr>
        <w:t>ultimi 3</w:t>
      </w:r>
      <w:r>
        <w:rPr>
          <w:color w:val="211E1E"/>
          <w:spacing w:val="-2"/>
          <w:sz w:val="24"/>
        </w:rPr>
        <w:t xml:space="preserve"> </w:t>
      </w:r>
      <w:r>
        <w:rPr>
          <w:color w:val="211E1E"/>
          <w:sz w:val="24"/>
        </w:rPr>
        <w:t>giorni</w:t>
      </w:r>
      <w:r>
        <w:rPr>
          <w:color w:val="211E1E"/>
          <w:spacing w:val="59"/>
          <w:sz w:val="24"/>
        </w:rPr>
        <w:t xml:space="preserve"> </w:t>
      </w:r>
      <w:r>
        <w:rPr>
          <w:color w:val="211E1E"/>
          <w:sz w:val="24"/>
        </w:rPr>
        <w:t>con</w:t>
      </w:r>
      <w:r>
        <w:rPr>
          <w:color w:val="211E1E"/>
          <w:spacing w:val="58"/>
          <w:sz w:val="24"/>
        </w:rPr>
        <w:t xml:space="preserve"> </w:t>
      </w:r>
      <w:r>
        <w:rPr>
          <w:color w:val="211E1E"/>
          <w:sz w:val="24"/>
        </w:rPr>
        <w:t>persone</w:t>
      </w:r>
      <w:r>
        <w:rPr>
          <w:color w:val="211E1E"/>
          <w:spacing w:val="-2"/>
          <w:sz w:val="24"/>
        </w:rPr>
        <w:t xml:space="preserve"> </w:t>
      </w:r>
      <w:r>
        <w:rPr>
          <w:color w:val="211E1E"/>
          <w:sz w:val="24"/>
        </w:rPr>
        <w:t>con</w:t>
      </w:r>
      <w:r>
        <w:rPr>
          <w:color w:val="211E1E"/>
          <w:spacing w:val="-1"/>
          <w:sz w:val="24"/>
        </w:rPr>
        <w:t xml:space="preserve"> </w:t>
      </w:r>
      <w:r>
        <w:rPr>
          <w:color w:val="211E1E"/>
          <w:sz w:val="24"/>
        </w:rPr>
        <w:t>tali</w:t>
      </w:r>
      <w:r>
        <w:rPr>
          <w:color w:val="211E1E"/>
          <w:spacing w:val="15"/>
          <w:sz w:val="24"/>
        </w:rPr>
        <w:t xml:space="preserve"> </w:t>
      </w:r>
      <w:r>
        <w:rPr>
          <w:color w:val="211E1E"/>
          <w:sz w:val="24"/>
        </w:rPr>
        <w:t>sintomi;</w:t>
      </w:r>
    </w:p>
    <w:p w:rsidR="00BB6A54" w:rsidRDefault="00BB6A54" w:rsidP="00BB6A54">
      <w:pPr>
        <w:pStyle w:val="Paragrafoelenco"/>
        <w:numPr>
          <w:ilvl w:val="2"/>
          <w:numId w:val="1"/>
        </w:numPr>
        <w:tabs>
          <w:tab w:val="left" w:pos="1287"/>
        </w:tabs>
        <w:ind w:right="446"/>
        <w:rPr>
          <w:sz w:val="24"/>
        </w:rPr>
      </w:pPr>
      <w:r>
        <w:rPr>
          <w:color w:val="211E1E"/>
          <w:w w:val="105"/>
          <w:sz w:val="24"/>
        </w:rPr>
        <w:t>non è attualmente positivo al COVID-19 e che non è stato in contatto negli ultimi</w:t>
      </w:r>
      <w:r>
        <w:rPr>
          <w:color w:val="211E1E"/>
          <w:spacing w:val="1"/>
          <w:w w:val="105"/>
          <w:sz w:val="24"/>
        </w:rPr>
        <w:t xml:space="preserve"> </w:t>
      </w:r>
      <w:r>
        <w:rPr>
          <w:color w:val="211E1E"/>
          <w:sz w:val="24"/>
        </w:rPr>
        <w:t>14</w:t>
      </w:r>
      <w:r>
        <w:rPr>
          <w:color w:val="211E1E"/>
          <w:spacing w:val="-16"/>
          <w:sz w:val="24"/>
        </w:rPr>
        <w:t xml:space="preserve"> </w:t>
      </w:r>
      <w:r>
        <w:rPr>
          <w:color w:val="211E1E"/>
          <w:sz w:val="24"/>
        </w:rPr>
        <w:t>giorni</w:t>
      </w:r>
      <w:r>
        <w:rPr>
          <w:color w:val="211E1E"/>
          <w:spacing w:val="4"/>
          <w:sz w:val="24"/>
        </w:rPr>
        <w:t xml:space="preserve"> </w:t>
      </w:r>
      <w:r>
        <w:rPr>
          <w:color w:val="211E1E"/>
          <w:sz w:val="24"/>
        </w:rPr>
        <w:t>con</w:t>
      </w:r>
      <w:r>
        <w:rPr>
          <w:color w:val="211E1E"/>
          <w:spacing w:val="5"/>
          <w:sz w:val="24"/>
        </w:rPr>
        <w:t xml:space="preserve"> </w:t>
      </w:r>
      <w:r>
        <w:rPr>
          <w:color w:val="211E1E"/>
          <w:sz w:val="24"/>
        </w:rPr>
        <w:t>persone</w:t>
      </w:r>
      <w:r>
        <w:rPr>
          <w:color w:val="211E1E"/>
          <w:spacing w:val="6"/>
          <w:sz w:val="24"/>
        </w:rPr>
        <w:t xml:space="preserve"> </w:t>
      </w:r>
      <w:r>
        <w:rPr>
          <w:color w:val="211E1E"/>
          <w:sz w:val="24"/>
        </w:rPr>
        <w:t>risultate</w:t>
      </w:r>
      <w:r>
        <w:rPr>
          <w:color w:val="211E1E"/>
          <w:spacing w:val="4"/>
          <w:sz w:val="24"/>
        </w:rPr>
        <w:t xml:space="preserve"> </w:t>
      </w:r>
      <w:r>
        <w:rPr>
          <w:color w:val="211E1E"/>
          <w:sz w:val="24"/>
        </w:rPr>
        <w:t>positive</w:t>
      </w:r>
      <w:r>
        <w:rPr>
          <w:color w:val="211E1E"/>
          <w:spacing w:val="6"/>
          <w:sz w:val="24"/>
        </w:rPr>
        <w:t xml:space="preserve"> </w:t>
      </w:r>
      <w:r>
        <w:rPr>
          <w:color w:val="211E1E"/>
          <w:sz w:val="24"/>
        </w:rPr>
        <w:t>al</w:t>
      </w:r>
      <w:r>
        <w:rPr>
          <w:color w:val="211E1E"/>
          <w:spacing w:val="4"/>
          <w:sz w:val="24"/>
        </w:rPr>
        <w:t xml:space="preserve"> </w:t>
      </w:r>
      <w:r>
        <w:rPr>
          <w:color w:val="211E1E"/>
          <w:sz w:val="24"/>
        </w:rPr>
        <w:t>COVID-</w:t>
      </w:r>
      <w:r>
        <w:rPr>
          <w:color w:val="211E1E"/>
          <w:spacing w:val="16"/>
          <w:sz w:val="24"/>
        </w:rPr>
        <w:t xml:space="preserve"> </w:t>
      </w:r>
      <w:r>
        <w:rPr>
          <w:color w:val="211E1E"/>
          <w:sz w:val="24"/>
        </w:rPr>
        <w:t>19;</w:t>
      </w:r>
    </w:p>
    <w:p w:rsidR="00BB6A54" w:rsidRDefault="00BB6A54" w:rsidP="00BB6A54">
      <w:pPr>
        <w:pStyle w:val="Paragrafoelenco"/>
        <w:numPr>
          <w:ilvl w:val="2"/>
          <w:numId w:val="1"/>
        </w:numPr>
        <w:tabs>
          <w:tab w:val="left" w:pos="1287"/>
        </w:tabs>
        <w:ind w:right="434"/>
        <w:rPr>
          <w:sz w:val="24"/>
        </w:rPr>
      </w:pPr>
      <w:r>
        <w:rPr>
          <w:color w:val="211E1E"/>
          <w:sz w:val="24"/>
        </w:rPr>
        <w:t>non è stato sottoposto negli ultimi 14 giorni alla misura di quarantena o isolamento</w:t>
      </w:r>
      <w:r>
        <w:rPr>
          <w:color w:val="211E1E"/>
          <w:spacing w:val="1"/>
          <w:sz w:val="24"/>
        </w:rPr>
        <w:t xml:space="preserve"> </w:t>
      </w:r>
      <w:r>
        <w:rPr>
          <w:color w:val="211E1E"/>
          <w:w w:val="105"/>
          <w:sz w:val="24"/>
        </w:rPr>
        <w:t>domiciliare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e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che</w:t>
      </w:r>
      <w:r>
        <w:rPr>
          <w:color w:val="211E1E"/>
          <w:spacing w:val="-2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non</w:t>
      </w:r>
      <w:r>
        <w:rPr>
          <w:color w:val="211E1E"/>
          <w:spacing w:val="-2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è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stato</w:t>
      </w:r>
      <w:r>
        <w:rPr>
          <w:color w:val="211E1E"/>
          <w:spacing w:val="-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in</w:t>
      </w:r>
      <w:r>
        <w:rPr>
          <w:color w:val="211E1E"/>
          <w:spacing w:val="-4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contato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con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persone</w:t>
      </w:r>
      <w:r>
        <w:rPr>
          <w:color w:val="211E1E"/>
          <w:spacing w:val="-1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soggette</w:t>
      </w:r>
      <w:r>
        <w:rPr>
          <w:color w:val="211E1E"/>
          <w:spacing w:val="-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a</w:t>
      </w:r>
      <w:r>
        <w:rPr>
          <w:color w:val="211E1E"/>
          <w:spacing w:val="-4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tali</w:t>
      </w:r>
      <w:r>
        <w:rPr>
          <w:color w:val="211E1E"/>
          <w:spacing w:val="3"/>
          <w:w w:val="105"/>
          <w:sz w:val="24"/>
        </w:rPr>
        <w:t xml:space="preserve"> </w:t>
      </w:r>
      <w:r>
        <w:rPr>
          <w:color w:val="211E1E"/>
          <w:w w:val="105"/>
          <w:sz w:val="24"/>
        </w:rPr>
        <w:t>misure;</w:t>
      </w:r>
    </w:p>
    <w:p w:rsidR="00BB6A54" w:rsidRDefault="00BB6A54" w:rsidP="00BB6A54">
      <w:pPr>
        <w:pStyle w:val="Corpotesto"/>
        <w:rPr>
          <w:sz w:val="26"/>
        </w:rPr>
      </w:pPr>
    </w:p>
    <w:p w:rsidR="00BB6A54" w:rsidRDefault="00BB6A54" w:rsidP="00BB6A54">
      <w:pPr>
        <w:pStyle w:val="Corpotesto"/>
        <w:rPr>
          <w:sz w:val="26"/>
        </w:rPr>
      </w:pPr>
    </w:p>
    <w:p w:rsidR="00BB6A54" w:rsidRDefault="00BB6A54" w:rsidP="00BB6A54">
      <w:pPr>
        <w:pStyle w:val="Corpotesto"/>
        <w:tabs>
          <w:tab w:val="left" w:pos="6732"/>
        </w:tabs>
        <w:spacing w:before="181"/>
        <w:ind w:left="629"/>
      </w:pPr>
      <w:r>
        <w:rPr>
          <w:color w:val="211E1E"/>
          <w:spacing w:val="-1"/>
          <w:w w:val="112"/>
        </w:rPr>
        <w:t>Chiaravalle Centrale, _______________</w:t>
      </w:r>
    </w:p>
    <w:p w:rsidR="003B5120" w:rsidRDefault="003B5120"/>
    <w:sectPr w:rsidR="003B5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EC6"/>
    <w:multiLevelType w:val="hybridMultilevel"/>
    <w:tmpl w:val="5B7E8906"/>
    <w:lvl w:ilvl="0" w:tplc="3DAC7A60">
      <w:start w:val="1"/>
      <w:numFmt w:val="decimal"/>
      <w:lvlText w:val="%1."/>
      <w:lvlJc w:val="left"/>
      <w:pPr>
        <w:ind w:left="21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E1E"/>
        <w:w w:val="99"/>
        <w:sz w:val="24"/>
        <w:szCs w:val="24"/>
        <w:lang w:val="it-IT" w:eastAsia="en-US" w:bidi="ar-SA"/>
      </w:rPr>
    </w:lvl>
    <w:lvl w:ilvl="1" w:tplc="349CB2B6">
      <w:numFmt w:val="bullet"/>
      <w:lvlText w:val=""/>
      <w:lvlJc w:val="left"/>
      <w:pPr>
        <w:ind w:left="425" w:hanging="112"/>
      </w:pPr>
      <w:rPr>
        <w:rFonts w:ascii="Symbol" w:eastAsia="Symbol" w:hAnsi="Symbol" w:cs="Symbol" w:hint="default"/>
        <w:b w:val="0"/>
        <w:bCs w:val="0"/>
        <w:i w:val="0"/>
        <w:iCs w:val="0"/>
        <w:color w:val="211E1E"/>
        <w:spacing w:val="-1"/>
        <w:w w:val="99"/>
        <w:sz w:val="22"/>
        <w:szCs w:val="22"/>
        <w:lang w:val="it-IT" w:eastAsia="en-US" w:bidi="ar-SA"/>
      </w:rPr>
    </w:lvl>
    <w:lvl w:ilvl="2" w:tplc="974476FE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1E1E"/>
        <w:w w:val="99"/>
        <w:sz w:val="22"/>
        <w:szCs w:val="22"/>
        <w:lang w:val="it-IT" w:eastAsia="en-US" w:bidi="ar-SA"/>
      </w:rPr>
    </w:lvl>
    <w:lvl w:ilvl="3" w:tplc="5568CE26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4" w:tplc="3BF0D506">
      <w:numFmt w:val="bullet"/>
      <w:lvlText w:val="•"/>
      <w:lvlJc w:val="left"/>
      <w:pPr>
        <w:ind w:left="3470" w:hanging="360"/>
      </w:pPr>
      <w:rPr>
        <w:rFonts w:hint="default"/>
        <w:lang w:val="it-IT" w:eastAsia="en-US" w:bidi="ar-SA"/>
      </w:rPr>
    </w:lvl>
    <w:lvl w:ilvl="5" w:tplc="ECE6FD3E">
      <w:numFmt w:val="bullet"/>
      <w:lvlText w:val="•"/>
      <w:lvlJc w:val="left"/>
      <w:pPr>
        <w:ind w:left="4565" w:hanging="360"/>
      </w:pPr>
      <w:rPr>
        <w:rFonts w:hint="default"/>
        <w:lang w:val="it-IT" w:eastAsia="en-US" w:bidi="ar-SA"/>
      </w:rPr>
    </w:lvl>
    <w:lvl w:ilvl="6" w:tplc="E61A328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7" w:tplc="4E4E5780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8" w:tplc="3B848378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1"/>
    <w:rsid w:val="001D2B71"/>
    <w:rsid w:val="003B5120"/>
    <w:rsid w:val="003F3385"/>
    <w:rsid w:val="00B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BB6A54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BB6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6A5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A5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B6A54"/>
    <w:pPr>
      <w:ind w:left="1144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BB6A54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BB6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6A5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A5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B6A54"/>
    <w:pPr>
      <w:ind w:left="114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Ist.Comprensivo</cp:lastModifiedBy>
  <cp:revision>3</cp:revision>
  <dcterms:created xsi:type="dcterms:W3CDTF">2021-09-28T09:52:00Z</dcterms:created>
  <dcterms:modified xsi:type="dcterms:W3CDTF">2021-09-29T10:11:00Z</dcterms:modified>
</cp:coreProperties>
</file>